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48F721" w14:textId="0058A218" w:rsidR="00F56BEB" w:rsidRPr="00193350" w:rsidRDefault="00F56BEB" w:rsidP="006002CD">
      <w:pPr>
        <w:jc w:val="center"/>
        <w:rPr>
          <w:rFonts w:asciiTheme="majorBidi" w:hAnsiTheme="majorBidi" w:cstheme="majorBidi"/>
          <w:b/>
          <w:bCs/>
          <w:sz w:val="28"/>
          <w:szCs w:val="20"/>
        </w:rPr>
      </w:pPr>
      <w:r w:rsidRPr="00193350">
        <w:rPr>
          <w:rFonts w:asciiTheme="majorBidi" w:hAnsiTheme="majorBidi" w:cstheme="majorBidi"/>
          <w:noProof/>
        </w:rPr>
        <mc:AlternateContent>
          <mc:Choice Requires="wps">
            <w:drawing>
              <wp:anchor distT="91440" distB="91440" distL="114300" distR="114300" simplePos="0" relativeHeight="251661312" behindDoc="0" locked="0" layoutInCell="0" allowOverlap="1" wp14:anchorId="63BFD126" wp14:editId="281365D4">
                <wp:simplePos x="0" y="0"/>
                <wp:positionH relativeFrom="margin">
                  <wp:posOffset>3838575</wp:posOffset>
                </wp:positionH>
                <wp:positionV relativeFrom="margin">
                  <wp:posOffset>-571500</wp:posOffset>
                </wp:positionV>
                <wp:extent cx="2676525" cy="990600"/>
                <wp:effectExtent l="0" t="0" r="15875" b="25400"/>
                <wp:wrapSquare wrapText="bothSides"/>
                <wp:docPr id="4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676525" cy="990600"/>
                        </a:xfrm>
                        <a:prstGeom prst="rect">
                          <a:avLst/>
                        </a:prstGeom>
                        <a:noFill/>
                        <a:ln w="19050">
                          <a:solidFill>
                            <a:srgbClr val="FFFFFF"/>
                          </a:solidFill>
                          <a:miter lim="800000"/>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000000"/>
                              </a:solid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190500" dir="10800000" algn="ctr" rotWithShape="0">
                                  <a:srgbClr val="F79646">
                                    <a:alpha val="50000"/>
                                  </a:srgbClr>
                                </a:outerShdw>
                              </a:effectLst>
                            </a14:hiddenEffects>
                          </a:ext>
                        </a:extLst>
                      </wps:spPr>
                      <wps:txbx>
                        <w:txbxContent>
                          <w:p w14:paraId="48FF3AFA" w14:textId="77777777" w:rsidR="00E30132" w:rsidRPr="005F19E4" w:rsidRDefault="00E30132" w:rsidP="00F56BEB">
                            <w:pPr>
                              <w:pStyle w:val="NoSpacing"/>
                              <w:jc w:val="center"/>
                            </w:pPr>
                            <w:r w:rsidRPr="005F19E4">
                              <w:t>management education with public spirit</w:t>
                            </w:r>
                            <w:r>
                              <w:t xml:space="preserve"> and market dynamism</w:t>
                            </w:r>
                          </w:p>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63BFD126" id="Rectangle 3" o:spid="_x0000_s1026" style="position:absolute;left:0;text-align:left;margin-left:302.25pt;margin-top:-45pt;width:210.75pt;height:78pt;flip:x;z-index:251661312;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" o:allowincell="f" filled="f" strokecolor="white" strokeweight="1.5pt">
                <v:textbox inset="21.6pt,21.6pt,21.6pt,21.6pt">
                  <w:txbxContent>
                    <w:p w14:paraId="48FF3AFA" w14:textId="77777777" w:rsidR="00E30132" w:rsidRPr="005F19E4" w:rsidRDefault="00E30132" w:rsidP="00F56BEB">
                      <w:pPr>
                        <w:pStyle w:val="NoSpacing"/>
                        <w:jc w:val="center"/>
                      </w:pPr>
                      <w:r w:rsidRPr="005F19E4">
                        <w:t>management education with public spirit</w:t>
                      </w:r>
                      <w:r>
                        <w:t xml:space="preserve"> and market dynamism</w:t>
                      </w:r>
                    </w:p>
                  </w:txbxContent>
                </v:textbox>
                <w10:wrap type="square" anchorx="margin" anchory="margin"/>
              </v:rect>
            </w:pict>
          </mc:Fallback>
        </mc:AlternateContent>
      </w:r>
      <w:r w:rsidRPr="00193350">
        <w:rPr>
          <w:rFonts w:asciiTheme="majorBidi" w:hAnsiTheme="majorBidi" w:cstheme="majorBidi"/>
          <w:noProof/>
        </w:rPr>
        <mc:AlternateContent>
          <mc:Choice Requires="wpg">
            <w:drawing>
              <wp:anchor distT="0" distB="0" distL="114300" distR="114300" simplePos="0" relativeHeight="251659264" behindDoc="0" locked="0" layoutInCell="1" allowOverlap="1" wp14:anchorId="7262D951" wp14:editId="10EB1A7C">
                <wp:simplePos x="0" y="0"/>
                <wp:positionH relativeFrom="column">
                  <wp:posOffset>0</wp:posOffset>
                </wp:positionH>
                <wp:positionV relativeFrom="paragraph">
                  <wp:posOffset>-457200</wp:posOffset>
                </wp:positionV>
                <wp:extent cx="1252855" cy="664845"/>
                <wp:effectExtent l="0" t="0" r="0" b="0"/>
                <wp:wrapThrough wrapText="bothSides">
                  <wp:wrapPolygon edited="0">
                    <wp:start x="4817" y="0"/>
                    <wp:lineTo x="0" y="825"/>
                    <wp:lineTo x="0" y="20630"/>
                    <wp:lineTo x="21020" y="20630"/>
                    <wp:lineTo x="21020" y="825"/>
                    <wp:lineTo x="6569" y="0"/>
                    <wp:lineTo x="4817" y="0"/>
                  </wp:wrapPolygon>
                </wp:wrapThrough>
                <wp:docPr id="40" name="Group 4"/>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252855" cy="664845"/>
                          <a:chOff x="574" y="422"/>
                          <a:chExt cx="5213" cy="3651"/>
                        </a:xfrm>
                      </wpg:grpSpPr>
                      <pic:pic xmlns:pic="http://schemas.openxmlformats.org/drawingml/2006/picture">
                        <pic:nvPicPr>
                          <pic:cNvPr id="41"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602" y="727"/>
                            <a:ext cx="1231" cy="1055"/>
                          </a:xfrm>
                          <a:prstGeom prst="rect">
                            <a:avLst/>
                          </a:prstGeom>
                          <a:noFill/>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pic:spPr>
                      </pic:pic>
                      <wpg:grpSp>
                        <wpg:cNvPr id="42" name="Group 5"/>
                        <wpg:cNvGrpSpPr>
                          <a:grpSpLocks noChangeAspect="1"/>
                        </wpg:cNvGrpSpPr>
                        <wpg:grpSpPr bwMode="auto">
                          <a:xfrm>
                            <a:off x="574" y="422"/>
                            <a:ext cx="5213" cy="3651"/>
                            <a:chOff x="574" y="422"/>
                            <a:chExt cx="5213" cy="3651"/>
                          </a:xfrm>
                        </wpg:grpSpPr>
                        <wpg:grpSp>
                          <wpg:cNvPr id="43" name="Group 6"/>
                          <wpg:cNvGrpSpPr>
                            <a:grpSpLocks noChangeAspect="1"/>
                          </wpg:cNvGrpSpPr>
                          <wpg:grpSpPr bwMode="auto">
                            <a:xfrm>
                              <a:off x="574" y="762"/>
                              <a:ext cx="5213" cy="3311"/>
                              <a:chOff x="574" y="762"/>
                              <a:chExt cx="5213" cy="3311"/>
                            </a:xfrm>
                          </wpg:grpSpPr>
                          <pic:pic xmlns:pic="http://schemas.openxmlformats.org/drawingml/2006/picture">
                            <pic:nvPicPr>
                              <pic:cNvPr id="44" name="Picture 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574" y="2657"/>
                                <a:ext cx="5213" cy="1416"/>
                              </a:xfrm>
                              <a:prstGeom prst="rect">
                                <a:avLst/>
                              </a:prstGeom>
                              <a:noFill/>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pic:spPr>
                          </pic:pic>
                          <pic:pic xmlns:pic="http://schemas.openxmlformats.org/drawingml/2006/picture">
                            <pic:nvPicPr>
                              <pic:cNvPr id="45" name="Picture 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2218" y="762"/>
                                <a:ext cx="3569" cy="1048"/>
                              </a:xfrm>
                              <a:prstGeom prst="rect">
                                <a:avLst/>
                              </a:prstGeom>
                              <a:noFill/>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pic:spPr>
                          </pic:pic>
                        </wpg:grpSp>
                        <pic:pic xmlns:pic="http://schemas.openxmlformats.org/drawingml/2006/picture">
                          <pic:nvPicPr>
                            <pic:cNvPr id="46" name="Picture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991" y="422"/>
                              <a:ext cx="34" cy="1985"/>
                            </a:xfrm>
                            <a:prstGeom prst="rect">
                              <a:avLst/>
                            </a:prstGeom>
                            <a:noFill/>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w14:anchorId="11469FB3" id="Group 4" o:spid="_x0000_s1026" style="position:absolute;margin-left:0;margin-top:-36pt;width:98.65pt;height:52.35pt;z-index:251659264" coordorigin="574,422" coordsize="5213,36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602;top:727;width:1231;height:10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61Xh3FAAAA2wAAAA8AAABkcnMvZG93bnJldi54bWxEj9FqwkAURN8F/2G5hb7VTTQWTV1FbKVC&#10;X1rjB1yzt0lo9m7IbmLy991CwcdhZs4wm91gatFT6yrLCuJZBII4t7riQsElOz6tQDiPrLG2TApG&#10;crDbTicbTLW98Rf1Z1+IAGGXooLS+yaV0uUlGXQz2xAH79u2Bn2QbSF1i7cAN7WcR9GzNFhxWCix&#10;oUNJ+c+5MwrWy7jI3t8+Xnn4dF2zuI7J4jgq9fgw7F9AeBr8PfzfPmkFSQx/X8IPkNt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OtV4dxQAAANsAAAAPAAAAAAAAAAAAAAAA&#10;AJ8CAABkcnMvZG93bnJldi54bWxQSwUGAAAAAAQABAD3AAAAkQMAAAAA&#10;">
                  <v:imagedata r:id="rId9" o:title=""/>
                </v:shape>
                <v:group id="Group 5" o:spid="_x0000_s1028" style="position:absolute;left:574;top:422;width:5213;height:3651" coordorigin="574,422" coordsize="5213,36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o:lock v:ext="edit" aspectratio="t"/>
                  <v:group id="Group 6" o:spid="_x0000_s1029" style="position:absolute;left:574;top:762;width:5213;height:3311" coordorigin="574,762" coordsize="5213,33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o:lock v:ext="edit" aspectratio="t"/>
                    <v:shape id="Picture 7" o:spid="_x0000_s1030" type="#_x0000_t75" style="position:absolute;left:574;top:2657;width:5213;height:14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N6iJ/EAAAA2wAAAA8AAABkcnMvZG93bnJldi54bWxEj09rAjEUxO8Fv0N4gpdSE//Q6rpZEanU&#10;k0Vb74/Nc3dx8xI2qW6/fVMo9DjMzG+YfN3bVtyoC41jDZOxAkFcOtNwpeHzY/e0ABEissHWMWn4&#10;pgDrYvCQY2bcnY90O8VKJAiHDDXUMfpMylDWZDGMnSdO3sV1FmOSXSVNh/cEt62cKvUsLTacFmr0&#10;tK2pvJ6+rIajVNPl++t+co4X9RJ4dnjz/lHr0bDfrEBE6uN/+K+9Nxrmc/j9kn6ALH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N6iJ/EAAAA2wAAAA8AAAAAAAAAAAAAAAAA&#10;nwIAAGRycy9kb3ducmV2LnhtbFBLBQYAAAAABAAEAPcAAACQAwAAAAA=&#10;">
                      <v:imagedata r:id="rId10" o:title=""/>
                    </v:shape>
                    <v:shape id="Picture 8" o:spid="_x0000_s1031" type="#_x0000_t75" style="position:absolute;left:2218;top:762;width:3569;height:10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wqh3FAAAA2wAAAA8AAABkcnMvZG93bnJldi54bWxEj91qwkAUhO8LvsNyhN6IbtQqGl2liIWi&#10;IviD3h6yxySYPRuya0zfvlsQejnMzDfMfNmYQtRUudyygn4vAkGcWJ1zquB8+upOQDiPrLGwTAp+&#10;yMFy0XqbY6ztkw9UH30qAoRdjAoy78tYSpdkZND1bEkcvJutDPogq1TqCp8Bbgo5iKKxNJhzWMiw&#10;pFVGyf34MAoug/umE63q63pqt/K22fNwN2Sl3tvN5wyEp8b/h1/tb63gYwR/X8IPkIt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v8KodxQAAANsAAAAPAAAAAAAAAAAAAAAA&#10;AJ8CAABkcnMvZG93bnJldi54bWxQSwUGAAAAAAQABAD3AAAAkQMAAAAA&#10;">
                      <v:imagedata r:id="rId11" o:title=""/>
                    </v:shape>
                  </v:group>
                  <v:shape id="Picture 9" o:spid="_x0000_s1032" type="#_x0000_t75" style="position:absolute;left:1991;top:422;width:34;height:19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lKeODDAAAA2wAAAA8AAABkcnMvZG93bnJldi54bWxEj0GLwjAUhO+C/yE8YS+yJoqIVKMsiovg&#10;SSvu9dE827LNS2mytuuvN4LgcZiZb5jlurOVuFHjS8caxiMFgjhzpuRcwzndfc5B+IBssHJMGv7J&#10;w3rV7y0xMa7lI91OIRcRwj5BDUUIdSKlzwqy6EeuJo7e1TUWQ5RNLk2DbYTbSk6UmkmLJceFAmva&#10;FJT9nv6shu1PrfJJ+Kah2maX/a5N/eFy1/pj0H0tQATqwjv8au+NhukMnl/iD5CrB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Up44MMAAADbAAAADwAAAAAAAAAAAAAAAACf&#10;AgAAZHJzL2Rvd25yZXYueG1sUEsFBgAAAAAEAAQA9wAAAI8DAAAAAA==&#10;">
                    <v:imagedata r:id="rId12" o:title=""/>
                  </v:shape>
                </v:group>
                <w10:wrap type="through"/>
              </v:group>
            </w:pict>
          </mc:Fallback>
        </mc:AlternateContent>
      </w:r>
    </w:p>
    <w:p w14:paraId="0B3637CE" w14:textId="77777777" w:rsidR="00F56BEB" w:rsidRPr="00193350" w:rsidRDefault="00F56BEB" w:rsidP="006002CD">
      <w:pPr>
        <w:jc w:val="center"/>
        <w:rPr>
          <w:rFonts w:asciiTheme="majorBidi" w:hAnsiTheme="majorBidi" w:cstheme="majorBidi"/>
          <w:b/>
          <w:bCs/>
          <w:sz w:val="28"/>
          <w:szCs w:val="20"/>
        </w:rPr>
      </w:pPr>
    </w:p>
    <w:p w14:paraId="2364217C" w14:textId="77777777" w:rsidR="00553AE9" w:rsidRPr="00193350" w:rsidRDefault="00553AE9" w:rsidP="00553AE9">
      <w:pPr>
        <w:jc w:val="center"/>
        <w:rPr>
          <w:rFonts w:asciiTheme="majorBidi" w:hAnsiTheme="majorBidi" w:cstheme="majorBidi"/>
          <w:b/>
          <w:bCs/>
          <w:sz w:val="28"/>
          <w:szCs w:val="20"/>
        </w:rPr>
      </w:pPr>
      <w:r w:rsidRPr="00193350">
        <w:rPr>
          <w:rFonts w:asciiTheme="majorBidi" w:hAnsiTheme="majorBidi" w:cstheme="majorBidi"/>
          <w:b/>
          <w:bCs/>
          <w:sz w:val="28"/>
          <w:szCs w:val="20"/>
        </w:rPr>
        <w:t xml:space="preserve">TENDER FOR TRANSPORT SERVICE PROVIDER </w:t>
      </w:r>
    </w:p>
    <w:p w14:paraId="7116D0A6" w14:textId="53655110" w:rsidR="00553AE9" w:rsidRPr="00193350" w:rsidRDefault="00553AE9" w:rsidP="00553AE9">
      <w:pPr>
        <w:jc w:val="center"/>
        <w:rPr>
          <w:rFonts w:asciiTheme="majorBidi" w:hAnsiTheme="majorBidi" w:cstheme="majorBidi"/>
          <w:b/>
          <w:bCs/>
          <w:sz w:val="28"/>
          <w:szCs w:val="20"/>
        </w:rPr>
      </w:pPr>
      <w:r w:rsidRPr="00193350">
        <w:rPr>
          <w:rFonts w:asciiTheme="majorBidi" w:hAnsiTheme="majorBidi" w:cstheme="majorBidi"/>
          <w:b/>
          <w:bCs/>
          <w:sz w:val="28"/>
          <w:szCs w:val="20"/>
        </w:rPr>
        <w:t xml:space="preserve">FOR </w:t>
      </w:r>
    </w:p>
    <w:p w14:paraId="134F6353" w14:textId="4F356D31" w:rsidR="00553AE9" w:rsidRPr="00193350" w:rsidRDefault="00553AE9" w:rsidP="00553AE9">
      <w:pPr>
        <w:jc w:val="center"/>
        <w:rPr>
          <w:rFonts w:asciiTheme="majorBidi" w:hAnsiTheme="majorBidi" w:cstheme="majorBidi"/>
          <w:sz w:val="32"/>
          <w:szCs w:val="24"/>
        </w:rPr>
      </w:pPr>
      <w:r w:rsidRPr="00193350">
        <w:rPr>
          <w:rFonts w:asciiTheme="majorBidi" w:hAnsiTheme="majorBidi" w:cstheme="majorBidi"/>
          <w:b/>
          <w:bCs/>
          <w:sz w:val="28"/>
          <w:szCs w:val="20"/>
        </w:rPr>
        <w:t xml:space="preserve">Human Resource Development Center – Institute of Management Sciences Peshawar </w:t>
      </w:r>
    </w:p>
    <w:p w14:paraId="61C3B670" w14:textId="77777777" w:rsidR="000332F9" w:rsidRDefault="000332F9" w:rsidP="000332F9">
      <w:pPr>
        <w:jc w:val="both"/>
        <w:rPr>
          <w:rFonts w:asciiTheme="majorBidi" w:eastAsia="Times New Roman" w:hAnsiTheme="majorBidi" w:cstheme="majorBidi"/>
          <w:sz w:val="24"/>
          <w:szCs w:val="24"/>
        </w:rPr>
      </w:pPr>
      <w:r>
        <w:rPr>
          <w:rFonts w:asciiTheme="majorBidi" w:eastAsia="Times New Roman" w:hAnsiTheme="majorBidi" w:cstheme="majorBidi"/>
          <w:sz w:val="24"/>
          <w:szCs w:val="24"/>
        </w:rPr>
        <w:t>The Institute of Management Sciences (IMSciences) is an autonomous body established under the auspices of the Government of the Khyber Pakhtunkhwa. Institute of Management Sciences (IMSciences) is a leading educational institute of the country and has been ranked one of the best business schools of Pakistan. HRDC is one of the premier and most accomplished centers of the Institute. It was established in 2003 in line with the Institute’s strategic imperative to enhance and strengthen its overall scope not only in terms of academic programs but also through subject/discipline specific centers.</w:t>
      </w:r>
    </w:p>
    <w:p w14:paraId="2C3ACB05" w14:textId="29FB57B9" w:rsidR="000332F9" w:rsidRDefault="000332F9" w:rsidP="000332F9">
      <w:pPr>
        <w:spacing w:after="240" w:line="240" w:lineRule="auto"/>
        <w:jc w:val="both"/>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Human Resource Development Center - Institute of Management Sciences, Peshawar invites proposals’ from parties/contractors/firms for </w:t>
      </w:r>
      <w:r>
        <w:rPr>
          <w:rFonts w:asciiTheme="majorBidi" w:eastAsia="Times New Roman" w:hAnsiTheme="majorBidi" w:cstheme="majorBidi"/>
          <w:b/>
          <w:sz w:val="24"/>
          <w:szCs w:val="24"/>
        </w:rPr>
        <w:t>”</w:t>
      </w:r>
      <w:r w:rsidR="002F1C44">
        <w:rPr>
          <w:rFonts w:asciiTheme="majorBidi" w:eastAsia="Times New Roman" w:hAnsiTheme="majorBidi" w:cstheme="majorBidi"/>
          <w:b/>
          <w:sz w:val="24"/>
          <w:szCs w:val="24"/>
        </w:rPr>
        <w:t xml:space="preserve">Transport </w:t>
      </w:r>
      <w:r>
        <w:rPr>
          <w:rFonts w:asciiTheme="majorBidi" w:eastAsia="Times New Roman" w:hAnsiTheme="majorBidi" w:cstheme="majorBidi"/>
          <w:b/>
          <w:sz w:val="24"/>
          <w:szCs w:val="24"/>
        </w:rPr>
        <w:t>Services”,</w:t>
      </w:r>
      <w:r>
        <w:rPr>
          <w:rFonts w:asciiTheme="majorBidi" w:eastAsia="Times New Roman" w:hAnsiTheme="majorBidi" w:cstheme="majorBidi"/>
          <w:sz w:val="24"/>
          <w:szCs w:val="24"/>
        </w:rPr>
        <w:t xml:space="preserve"> to conduct Socio-economic Profiling of VC/NC and development of indicative Strategic Village and Neighborhood Council Development Plans.</w:t>
      </w:r>
    </w:p>
    <w:p w14:paraId="668B3A9B" w14:textId="1D22B055" w:rsidR="000332F9" w:rsidRDefault="000332F9" w:rsidP="000332F9">
      <w:pPr>
        <w:spacing w:after="240" w:line="240" w:lineRule="auto"/>
        <w:jc w:val="both"/>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Sealed bids are invited from well-established/reputed firms/suppliers registered with </w:t>
      </w:r>
      <w:r w:rsidR="00C32C90">
        <w:rPr>
          <w:rFonts w:asciiTheme="majorBidi" w:eastAsia="Times New Roman" w:hAnsiTheme="majorBidi" w:cstheme="majorBidi"/>
          <w:sz w:val="24"/>
          <w:szCs w:val="24"/>
        </w:rPr>
        <w:t xml:space="preserve">Khyber Pakhtunkhwa Revenue Authority (KPRA) &amp; </w:t>
      </w:r>
      <w:r w:rsidR="00B859A3">
        <w:rPr>
          <w:rFonts w:asciiTheme="majorBidi" w:eastAsia="Times New Roman" w:hAnsiTheme="majorBidi" w:cstheme="majorBidi"/>
          <w:sz w:val="24"/>
          <w:szCs w:val="24"/>
        </w:rPr>
        <w:t xml:space="preserve">other relevant tax authorities of the </w:t>
      </w:r>
      <w:r>
        <w:rPr>
          <w:rFonts w:asciiTheme="majorBidi" w:eastAsia="Times New Roman" w:hAnsiTheme="majorBidi" w:cstheme="majorBidi"/>
          <w:sz w:val="24"/>
          <w:szCs w:val="24"/>
        </w:rPr>
        <w:t>Government of Pakistan for the subject procurement. Tender documents containing bidding procedure terms &amp; conditions, scope of work and items’ specifications can be obtained from the undersigned during office hours.</w:t>
      </w:r>
    </w:p>
    <w:p w14:paraId="06544A91" w14:textId="038330E3" w:rsidR="000332F9" w:rsidRDefault="000332F9" w:rsidP="000332F9">
      <w:pPr>
        <w:spacing w:after="0"/>
        <w:jc w:val="both"/>
        <w:rPr>
          <w:rFonts w:ascii="Times New Roman" w:hAnsi="Times New Roman" w:cs="Times New Roman"/>
          <w:sz w:val="24"/>
          <w:szCs w:val="24"/>
        </w:rPr>
      </w:pPr>
      <w:r>
        <w:rPr>
          <w:rFonts w:ascii="Times New Roman" w:hAnsi="Times New Roman" w:cs="Times New Roman"/>
          <w:sz w:val="24"/>
          <w:szCs w:val="24"/>
        </w:rPr>
        <w:t xml:space="preserve">Sealed bids along with </w:t>
      </w:r>
      <w:r w:rsidR="00E15974">
        <w:rPr>
          <w:rFonts w:ascii="Times New Roman" w:hAnsi="Times New Roman" w:cs="Times New Roman"/>
          <w:sz w:val="24"/>
          <w:szCs w:val="24"/>
        </w:rPr>
        <w:t>fixed Call Deposit of Rs. 20,000/- in the form of bank draft/Call Deposit in</w:t>
      </w:r>
      <w:r>
        <w:rPr>
          <w:rFonts w:ascii="Times New Roman" w:hAnsi="Times New Roman" w:cs="Times New Roman"/>
          <w:sz w:val="24"/>
          <w:szCs w:val="24"/>
        </w:rPr>
        <w:t xml:space="preserve"> favor of the Director, IMSciences, </w:t>
      </w:r>
      <w:proofErr w:type="gramStart"/>
      <w:r>
        <w:rPr>
          <w:rFonts w:ascii="Times New Roman" w:hAnsi="Times New Roman" w:cs="Times New Roman"/>
          <w:sz w:val="24"/>
          <w:szCs w:val="24"/>
        </w:rPr>
        <w:t>Peshawar</w:t>
      </w:r>
      <w:proofErr w:type="gramEnd"/>
      <w:r>
        <w:rPr>
          <w:rFonts w:ascii="Times New Roman" w:hAnsi="Times New Roman" w:cs="Times New Roman"/>
          <w:sz w:val="24"/>
          <w:szCs w:val="24"/>
        </w:rPr>
        <w:t xml:space="preserve">” should </w:t>
      </w:r>
      <w:r w:rsidR="00E15974">
        <w:rPr>
          <w:rFonts w:ascii="Times New Roman" w:hAnsi="Times New Roman" w:cs="Times New Roman"/>
          <w:sz w:val="24"/>
          <w:szCs w:val="24"/>
        </w:rPr>
        <w:t xml:space="preserve">be submitted latest by October </w:t>
      </w:r>
      <w:r w:rsidR="00E6046F">
        <w:rPr>
          <w:rFonts w:ascii="Times New Roman" w:hAnsi="Times New Roman" w:cs="Times New Roman"/>
          <w:sz w:val="24"/>
          <w:szCs w:val="24"/>
        </w:rPr>
        <w:t>2</w:t>
      </w:r>
      <w:r w:rsidR="0015461A">
        <w:rPr>
          <w:rFonts w:ascii="Times New Roman" w:hAnsi="Times New Roman" w:cs="Times New Roman"/>
          <w:sz w:val="24"/>
          <w:szCs w:val="24"/>
        </w:rPr>
        <w:t>8</w:t>
      </w:r>
      <w:r>
        <w:rPr>
          <w:rFonts w:ascii="Times New Roman" w:hAnsi="Times New Roman" w:cs="Times New Roman"/>
          <w:sz w:val="24"/>
          <w:szCs w:val="24"/>
        </w:rPr>
        <w:t>, 2019 at 11:00 a.m. Bid security shall be submitted from the account of the firm/bidder/contractor who submits the bid.</w:t>
      </w:r>
    </w:p>
    <w:p w14:paraId="6ABD529F" w14:textId="77777777" w:rsidR="000332F9" w:rsidRDefault="000332F9" w:rsidP="000332F9">
      <w:pPr>
        <w:spacing w:after="0"/>
        <w:jc w:val="both"/>
        <w:rPr>
          <w:rFonts w:ascii="Times New Roman" w:hAnsi="Times New Roman" w:cs="Times New Roman"/>
          <w:sz w:val="24"/>
          <w:szCs w:val="24"/>
        </w:rPr>
      </w:pPr>
    </w:p>
    <w:p w14:paraId="27172EE4" w14:textId="4779D3B9" w:rsidR="006000EE" w:rsidRPr="00193350" w:rsidRDefault="000332F9" w:rsidP="006000EE">
      <w:pPr>
        <w:pBdr>
          <w:bottom w:val="single" w:sz="12" w:space="1" w:color="auto"/>
        </w:pBdr>
        <w:spacing w:after="240" w:line="240" w:lineRule="auto"/>
        <w:jc w:val="both"/>
        <w:rPr>
          <w:rFonts w:asciiTheme="majorBidi" w:eastAsia="Times New Roman" w:hAnsiTheme="majorBidi" w:cstheme="majorBidi"/>
          <w:sz w:val="24"/>
          <w:szCs w:val="24"/>
        </w:rPr>
      </w:pPr>
      <w:r>
        <w:rPr>
          <w:rFonts w:asciiTheme="majorBidi" w:eastAsia="Times New Roman" w:hAnsiTheme="majorBidi" w:cstheme="majorBidi"/>
          <w:sz w:val="24"/>
          <w:szCs w:val="24"/>
        </w:rPr>
        <w:t>Bids will be opened on the same day at 11:</w:t>
      </w:r>
      <w:r w:rsidR="003275E2">
        <w:rPr>
          <w:rFonts w:asciiTheme="majorBidi" w:eastAsia="Times New Roman" w:hAnsiTheme="majorBidi" w:cstheme="majorBidi"/>
          <w:sz w:val="24"/>
          <w:szCs w:val="24"/>
        </w:rPr>
        <w:t>45</w:t>
      </w:r>
      <w:r>
        <w:rPr>
          <w:rFonts w:asciiTheme="majorBidi" w:eastAsia="Times New Roman" w:hAnsiTheme="majorBidi" w:cstheme="majorBidi"/>
          <w:sz w:val="24"/>
          <w:szCs w:val="24"/>
        </w:rPr>
        <w:t xml:space="preserve"> A.M in the presence of interested bidders or their authorized representatives, if any, in the Meeting Room of  the RSB building of the  </w:t>
      </w:r>
      <w:r w:rsidR="00A51943">
        <w:rPr>
          <w:rFonts w:asciiTheme="majorBidi" w:eastAsia="Times New Roman" w:hAnsiTheme="majorBidi" w:cstheme="majorBidi"/>
          <w:sz w:val="24"/>
          <w:szCs w:val="24"/>
        </w:rPr>
        <w:t>IMSciences</w:t>
      </w:r>
      <w:r>
        <w:rPr>
          <w:rFonts w:asciiTheme="majorBidi" w:eastAsia="Times New Roman" w:hAnsiTheme="majorBidi" w:cstheme="majorBidi"/>
          <w:sz w:val="24"/>
          <w:szCs w:val="24"/>
        </w:rPr>
        <w:t>, 1-A, Sector E-5, Phase-VII, Hayatabad, Peshawar on the above noted date and time.</w:t>
      </w:r>
    </w:p>
    <w:p w14:paraId="3F6EAFF4" w14:textId="2AECBE19" w:rsidR="006000EE" w:rsidRPr="00193350" w:rsidRDefault="00627ADB" w:rsidP="006000EE">
      <w:pPr>
        <w:spacing w:after="0" w:line="240" w:lineRule="auto"/>
        <w:ind w:right="480"/>
        <w:jc w:val="both"/>
        <w:rPr>
          <w:rFonts w:asciiTheme="majorBidi" w:eastAsia="Times New Roman" w:hAnsiTheme="majorBidi" w:cstheme="majorBidi"/>
          <w:sz w:val="24"/>
          <w:szCs w:val="24"/>
        </w:rPr>
      </w:pPr>
      <w:r>
        <w:rPr>
          <w:rFonts w:asciiTheme="majorBidi" w:eastAsia="Times New Roman" w:hAnsiTheme="majorBidi" w:cstheme="majorBidi"/>
          <w:b/>
          <w:bCs/>
          <w:sz w:val="24"/>
          <w:szCs w:val="24"/>
          <w:shd w:val="clear" w:color="auto" w:fill="FFFFFF"/>
        </w:rPr>
        <w:t>Procurement Officer</w:t>
      </w:r>
    </w:p>
    <w:p w14:paraId="1460F64A" w14:textId="77777777" w:rsidR="006000EE" w:rsidRPr="00193350" w:rsidRDefault="006000EE" w:rsidP="006000EE">
      <w:pPr>
        <w:spacing w:after="0" w:line="240" w:lineRule="auto"/>
        <w:ind w:right="479"/>
        <w:jc w:val="both"/>
        <w:rPr>
          <w:rFonts w:asciiTheme="majorBidi" w:eastAsia="Times New Roman" w:hAnsiTheme="majorBidi" w:cstheme="majorBidi"/>
          <w:sz w:val="24"/>
          <w:szCs w:val="24"/>
        </w:rPr>
      </w:pPr>
      <w:r w:rsidRPr="00193350">
        <w:rPr>
          <w:rFonts w:asciiTheme="majorBidi" w:eastAsia="Times New Roman" w:hAnsiTheme="majorBidi" w:cstheme="majorBidi"/>
          <w:sz w:val="24"/>
          <w:szCs w:val="24"/>
          <w:shd w:val="clear" w:color="auto" w:fill="FFFFFF"/>
        </w:rPr>
        <w:t>Institute of Management Sciences, Peshawar</w:t>
      </w:r>
    </w:p>
    <w:p w14:paraId="66D535C5" w14:textId="77777777" w:rsidR="006000EE" w:rsidRPr="00193350" w:rsidRDefault="006000EE" w:rsidP="006000EE">
      <w:pPr>
        <w:spacing w:after="0" w:line="240" w:lineRule="auto"/>
        <w:ind w:right="479"/>
        <w:jc w:val="both"/>
        <w:rPr>
          <w:rFonts w:asciiTheme="majorBidi" w:eastAsia="Times New Roman" w:hAnsiTheme="majorBidi" w:cstheme="majorBidi"/>
          <w:sz w:val="24"/>
          <w:szCs w:val="24"/>
        </w:rPr>
      </w:pPr>
      <w:r w:rsidRPr="00193350">
        <w:rPr>
          <w:rFonts w:asciiTheme="majorBidi" w:eastAsia="Times New Roman" w:hAnsiTheme="majorBidi" w:cstheme="majorBidi"/>
          <w:sz w:val="24"/>
          <w:szCs w:val="24"/>
          <w:shd w:val="clear" w:color="auto" w:fill="FFFFFF"/>
        </w:rPr>
        <w:t xml:space="preserve">Plot No: 1-A, E-5, Phase-7, Hayatabad, </w:t>
      </w:r>
    </w:p>
    <w:p w14:paraId="1C7CABF2" w14:textId="77777777" w:rsidR="006000EE" w:rsidRPr="00193350" w:rsidRDefault="006000EE" w:rsidP="006000EE">
      <w:pPr>
        <w:spacing w:after="0" w:line="240" w:lineRule="auto"/>
        <w:ind w:right="479"/>
        <w:jc w:val="both"/>
        <w:rPr>
          <w:rFonts w:asciiTheme="majorBidi" w:eastAsia="Times New Roman" w:hAnsiTheme="majorBidi" w:cstheme="majorBidi"/>
          <w:sz w:val="24"/>
          <w:szCs w:val="24"/>
        </w:rPr>
      </w:pPr>
      <w:r w:rsidRPr="00193350">
        <w:rPr>
          <w:rFonts w:asciiTheme="majorBidi" w:eastAsia="Times New Roman" w:hAnsiTheme="majorBidi" w:cstheme="majorBidi"/>
          <w:sz w:val="24"/>
          <w:szCs w:val="24"/>
          <w:shd w:val="clear" w:color="auto" w:fill="FFFFFF"/>
        </w:rPr>
        <w:t>Peshawar.</w:t>
      </w:r>
    </w:p>
    <w:p w14:paraId="2ECB8590" w14:textId="0DC0FCED" w:rsidR="0011792C" w:rsidRPr="00193350" w:rsidRDefault="006000EE" w:rsidP="002519C1">
      <w:pPr>
        <w:spacing w:after="0" w:line="240" w:lineRule="auto"/>
        <w:ind w:right="479"/>
        <w:jc w:val="both"/>
      </w:pPr>
      <w:r w:rsidRPr="00193350">
        <w:rPr>
          <w:rFonts w:asciiTheme="majorBidi" w:eastAsia="Times New Roman" w:hAnsiTheme="majorBidi" w:cstheme="majorBidi"/>
          <w:sz w:val="24"/>
          <w:szCs w:val="24"/>
          <w:shd w:val="clear" w:color="auto" w:fill="FFFFFF"/>
        </w:rPr>
        <w:t>Tel: 091-5861024-25</w:t>
      </w:r>
      <w:bookmarkStart w:id="0" w:name="_GoBack"/>
      <w:bookmarkEnd w:id="0"/>
    </w:p>
    <w:sectPr w:rsidR="0011792C" w:rsidRPr="00193350" w:rsidSect="00F661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997D59"/>
    <w:multiLevelType w:val="hybridMultilevel"/>
    <w:tmpl w:val="49E8CD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C7F117D"/>
    <w:multiLevelType w:val="hybridMultilevel"/>
    <w:tmpl w:val="334A2696"/>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D429F4"/>
    <w:multiLevelType w:val="hybridMultilevel"/>
    <w:tmpl w:val="415A6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A400B4"/>
    <w:multiLevelType w:val="hybridMultilevel"/>
    <w:tmpl w:val="3CCCA764"/>
    <w:lvl w:ilvl="0" w:tplc="833408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3A03150"/>
    <w:multiLevelType w:val="hybridMultilevel"/>
    <w:tmpl w:val="FAE262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FFB400E"/>
    <w:multiLevelType w:val="hybridMultilevel"/>
    <w:tmpl w:val="50C277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3EA341B"/>
    <w:multiLevelType w:val="multilevel"/>
    <w:tmpl w:val="9C6ED942"/>
    <w:lvl w:ilvl="0">
      <w:start w:val="1"/>
      <w:numFmt w:val="decimal"/>
      <w:lvlText w:val="%1."/>
      <w:lvlJc w:val="left"/>
      <w:pPr>
        <w:tabs>
          <w:tab w:val="num" w:pos="720"/>
        </w:tabs>
        <w:ind w:left="720" w:hanging="360"/>
      </w:pPr>
    </w:lvl>
    <w:lvl w:ilvl="1">
      <w:numFmt w:val="bullet"/>
      <w:lvlText w:val="-"/>
      <w:lvlJc w:val="left"/>
      <w:pPr>
        <w:ind w:left="1440" w:hanging="360"/>
      </w:pPr>
      <w:rPr>
        <w:rFonts w:ascii="Times New Roman" w:eastAsia="Times New Roman" w:hAnsi="Times New Roman" w:cs="Times New Roman" w:hint="default"/>
      </w:rPr>
    </w:lvl>
    <w:lvl w:ilvl="2">
      <w:start w:val="1"/>
      <w:numFmt w:val="lowerLetter"/>
      <w:lvlText w:val="%3."/>
      <w:lvlJc w:val="left"/>
      <w:pPr>
        <w:ind w:left="2160" w:hanging="360"/>
      </w:pPr>
      <w:rPr>
        <w:rFonts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4D30279"/>
    <w:multiLevelType w:val="hybridMultilevel"/>
    <w:tmpl w:val="FBDA7E5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9851943"/>
    <w:multiLevelType w:val="hybridMultilevel"/>
    <w:tmpl w:val="87263F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3026BA4"/>
    <w:multiLevelType w:val="hybridMultilevel"/>
    <w:tmpl w:val="415A6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0"/>
  </w:num>
  <w:num w:numId="5">
    <w:abstractNumId w:val="2"/>
  </w:num>
  <w:num w:numId="6">
    <w:abstractNumId w:val="1"/>
  </w:num>
  <w:num w:numId="7">
    <w:abstractNumId w:val="4"/>
  </w:num>
  <w:num w:numId="8">
    <w:abstractNumId w:val="8"/>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0CD"/>
    <w:rsid w:val="0003298E"/>
    <w:rsid w:val="000332F9"/>
    <w:rsid w:val="000A6F51"/>
    <w:rsid w:val="000C0892"/>
    <w:rsid w:val="000E1EA0"/>
    <w:rsid w:val="00105652"/>
    <w:rsid w:val="00105C2C"/>
    <w:rsid w:val="0011792C"/>
    <w:rsid w:val="00141FB6"/>
    <w:rsid w:val="0015461A"/>
    <w:rsid w:val="0017475A"/>
    <w:rsid w:val="00175B97"/>
    <w:rsid w:val="00193350"/>
    <w:rsid w:val="001B0B82"/>
    <w:rsid w:val="001D014A"/>
    <w:rsid w:val="001E02AA"/>
    <w:rsid w:val="001F4054"/>
    <w:rsid w:val="001F56D8"/>
    <w:rsid w:val="00203E98"/>
    <w:rsid w:val="002519C1"/>
    <w:rsid w:val="002E2A3A"/>
    <w:rsid w:val="002F1C44"/>
    <w:rsid w:val="003140D5"/>
    <w:rsid w:val="003275E2"/>
    <w:rsid w:val="003363FA"/>
    <w:rsid w:val="00343D75"/>
    <w:rsid w:val="003472FD"/>
    <w:rsid w:val="003775BE"/>
    <w:rsid w:val="003D40A5"/>
    <w:rsid w:val="003E3131"/>
    <w:rsid w:val="0040094B"/>
    <w:rsid w:val="00443573"/>
    <w:rsid w:val="0048190F"/>
    <w:rsid w:val="004838E0"/>
    <w:rsid w:val="004C105E"/>
    <w:rsid w:val="004E03E6"/>
    <w:rsid w:val="004E2BBE"/>
    <w:rsid w:val="00522733"/>
    <w:rsid w:val="0053175C"/>
    <w:rsid w:val="00552B61"/>
    <w:rsid w:val="00553A95"/>
    <w:rsid w:val="00553AE9"/>
    <w:rsid w:val="005657CC"/>
    <w:rsid w:val="0059567D"/>
    <w:rsid w:val="005E39AA"/>
    <w:rsid w:val="006000EE"/>
    <w:rsid w:val="006002CD"/>
    <w:rsid w:val="0060315D"/>
    <w:rsid w:val="00627ADB"/>
    <w:rsid w:val="006506A1"/>
    <w:rsid w:val="00661B3C"/>
    <w:rsid w:val="00673793"/>
    <w:rsid w:val="006829A7"/>
    <w:rsid w:val="00694BEE"/>
    <w:rsid w:val="006A2B4A"/>
    <w:rsid w:val="006B02A9"/>
    <w:rsid w:val="006B5266"/>
    <w:rsid w:val="006D19BC"/>
    <w:rsid w:val="00721007"/>
    <w:rsid w:val="007267C7"/>
    <w:rsid w:val="007B32E5"/>
    <w:rsid w:val="007B6762"/>
    <w:rsid w:val="007D0B38"/>
    <w:rsid w:val="007D70B9"/>
    <w:rsid w:val="007E3DFD"/>
    <w:rsid w:val="007F631F"/>
    <w:rsid w:val="00800D9F"/>
    <w:rsid w:val="008010CD"/>
    <w:rsid w:val="00812AE9"/>
    <w:rsid w:val="00845443"/>
    <w:rsid w:val="0085199A"/>
    <w:rsid w:val="00852198"/>
    <w:rsid w:val="008576A0"/>
    <w:rsid w:val="0086016C"/>
    <w:rsid w:val="00865374"/>
    <w:rsid w:val="0086563F"/>
    <w:rsid w:val="008C4E5A"/>
    <w:rsid w:val="008D6799"/>
    <w:rsid w:val="008E2528"/>
    <w:rsid w:val="008E7F2A"/>
    <w:rsid w:val="008F7D34"/>
    <w:rsid w:val="00940E8B"/>
    <w:rsid w:val="009857AF"/>
    <w:rsid w:val="00997CB3"/>
    <w:rsid w:val="00A15088"/>
    <w:rsid w:val="00A162C9"/>
    <w:rsid w:val="00A37800"/>
    <w:rsid w:val="00A43FCD"/>
    <w:rsid w:val="00A51943"/>
    <w:rsid w:val="00A95AD2"/>
    <w:rsid w:val="00A96FA3"/>
    <w:rsid w:val="00AA6792"/>
    <w:rsid w:val="00B050CE"/>
    <w:rsid w:val="00B07A8A"/>
    <w:rsid w:val="00B245AC"/>
    <w:rsid w:val="00B27605"/>
    <w:rsid w:val="00B54E63"/>
    <w:rsid w:val="00B6135A"/>
    <w:rsid w:val="00B71EEC"/>
    <w:rsid w:val="00B84DC9"/>
    <w:rsid w:val="00B859A3"/>
    <w:rsid w:val="00BC038D"/>
    <w:rsid w:val="00C03CBB"/>
    <w:rsid w:val="00C20B4A"/>
    <w:rsid w:val="00C32C90"/>
    <w:rsid w:val="00C420C3"/>
    <w:rsid w:val="00C45876"/>
    <w:rsid w:val="00C67DFA"/>
    <w:rsid w:val="00C863CF"/>
    <w:rsid w:val="00C97404"/>
    <w:rsid w:val="00CB7323"/>
    <w:rsid w:val="00CC26C1"/>
    <w:rsid w:val="00CD3760"/>
    <w:rsid w:val="00CE27C3"/>
    <w:rsid w:val="00CF0346"/>
    <w:rsid w:val="00D10A2B"/>
    <w:rsid w:val="00D2561B"/>
    <w:rsid w:val="00D32A7C"/>
    <w:rsid w:val="00D70DF7"/>
    <w:rsid w:val="00D73001"/>
    <w:rsid w:val="00E15974"/>
    <w:rsid w:val="00E2703B"/>
    <w:rsid w:val="00E30132"/>
    <w:rsid w:val="00E31F8E"/>
    <w:rsid w:val="00E33781"/>
    <w:rsid w:val="00E43C40"/>
    <w:rsid w:val="00E6046F"/>
    <w:rsid w:val="00E73A10"/>
    <w:rsid w:val="00E965D5"/>
    <w:rsid w:val="00EA0458"/>
    <w:rsid w:val="00EB202C"/>
    <w:rsid w:val="00EB3AAE"/>
    <w:rsid w:val="00EB6EA6"/>
    <w:rsid w:val="00EE356C"/>
    <w:rsid w:val="00F04CAE"/>
    <w:rsid w:val="00F13241"/>
    <w:rsid w:val="00F24D01"/>
    <w:rsid w:val="00F50647"/>
    <w:rsid w:val="00F52506"/>
    <w:rsid w:val="00F56BEB"/>
    <w:rsid w:val="00F577C3"/>
    <w:rsid w:val="00F66121"/>
    <w:rsid w:val="00F713FA"/>
    <w:rsid w:val="00F77831"/>
    <w:rsid w:val="00F95BDE"/>
    <w:rsid w:val="00FE0020"/>
    <w:rsid w:val="00FF0B6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389499"/>
  <w15:docId w15:val="{435E131B-CEF8-4497-BE21-6DD5DBEE9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10CD"/>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53A95"/>
    <w:pPr>
      <w:widowControl w:val="0"/>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4"/>
      <w:szCs w:val="20"/>
      <w:u w:val="single"/>
    </w:rPr>
  </w:style>
  <w:style w:type="character" w:customStyle="1" w:styleId="TitleChar">
    <w:name w:val="Title Char"/>
    <w:basedOn w:val="DefaultParagraphFont"/>
    <w:link w:val="Title"/>
    <w:rsid w:val="00553A95"/>
    <w:rPr>
      <w:rFonts w:ascii="Times New Roman" w:eastAsia="Times New Roman" w:hAnsi="Times New Roman" w:cs="Times New Roman"/>
      <w:b/>
      <w:sz w:val="24"/>
      <w:szCs w:val="20"/>
      <w:u w:val="single"/>
    </w:rPr>
  </w:style>
  <w:style w:type="paragraph" w:styleId="NormalWeb">
    <w:name w:val="Normal (Web)"/>
    <w:basedOn w:val="Normal"/>
    <w:uiPriority w:val="99"/>
    <w:unhideWhenUsed/>
    <w:rsid w:val="009857A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9857AF"/>
    <w:pPr>
      <w:ind w:left="720"/>
      <w:contextualSpacing/>
    </w:pPr>
  </w:style>
  <w:style w:type="paragraph" w:styleId="BodyTextIndent">
    <w:name w:val="Body Text Indent"/>
    <w:basedOn w:val="Normal"/>
    <w:link w:val="BodyTextIndentChar"/>
    <w:rsid w:val="009857AF"/>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9857AF"/>
    <w:rPr>
      <w:rFonts w:ascii="Times New Roman" w:eastAsia="Times New Roman" w:hAnsi="Times New Roman" w:cs="Times New Roman"/>
      <w:sz w:val="24"/>
      <w:szCs w:val="24"/>
    </w:rPr>
  </w:style>
  <w:style w:type="character" w:customStyle="1" w:styleId="ListParagraphChar">
    <w:name w:val="List Paragraph Char"/>
    <w:basedOn w:val="DefaultParagraphFont"/>
    <w:link w:val="ListParagraph"/>
    <w:uiPriority w:val="34"/>
    <w:rsid w:val="00522733"/>
    <w:rPr>
      <w:rFonts w:eastAsiaTheme="minorEastAsia"/>
    </w:rPr>
  </w:style>
  <w:style w:type="table" w:styleId="TableGrid">
    <w:name w:val="Table Grid"/>
    <w:basedOn w:val="TableNormal"/>
    <w:uiPriority w:val="59"/>
    <w:rsid w:val="006002CD"/>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F56BEB"/>
    <w:pPr>
      <w:spacing w:after="0" w:line="240"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9632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316</Words>
  <Characters>1803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ebid</dc:creator>
  <cp:lastModifiedBy>ebid</cp:lastModifiedBy>
  <cp:revision>3</cp:revision>
  <dcterms:created xsi:type="dcterms:W3CDTF">2019-10-08T08:57:00Z</dcterms:created>
  <dcterms:modified xsi:type="dcterms:W3CDTF">2019-10-08T08:57:00Z</dcterms:modified>
</cp:coreProperties>
</file>